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F2C" w:rsidRDefault="0031188E" w:rsidP="00756E61">
      <w:pPr>
        <w:spacing w:after="0" w:line="240" w:lineRule="auto"/>
        <w:jc w:val="right"/>
        <w:rPr>
          <w:rFonts w:ascii="Times New Roman" w:hAnsi="Times New Roman" w:cs="Times New Roman"/>
          <w:i/>
          <w:sz w:val="28"/>
        </w:rPr>
      </w:pPr>
      <w:r w:rsidRPr="0031188E">
        <w:rPr>
          <w:rFonts w:ascii="Times New Roman" w:hAnsi="Times New Roman" w:cs="Times New Roman"/>
          <w:i/>
          <w:sz w:val="28"/>
        </w:rPr>
        <w:t>Светлана</w:t>
      </w:r>
      <w:r>
        <w:rPr>
          <w:rFonts w:ascii="Times New Roman" w:hAnsi="Times New Roman" w:cs="Times New Roman"/>
          <w:i/>
          <w:sz w:val="28"/>
        </w:rPr>
        <w:t xml:space="preserve"> Ивановна </w:t>
      </w:r>
      <w:proofErr w:type="gramStart"/>
      <w:r>
        <w:rPr>
          <w:rFonts w:ascii="Times New Roman" w:hAnsi="Times New Roman" w:cs="Times New Roman"/>
          <w:i/>
          <w:sz w:val="28"/>
        </w:rPr>
        <w:t>Банных</w:t>
      </w:r>
      <w:proofErr w:type="gramEnd"/>
    </w:p>
    <w:p w:rsidR="0031188E" w:rsidRDefault="0031188E" w:rsidP="00756E61">
      <w:pPr>
        <w:spacing w:after="0" w:line="240" w:lineRule="auto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воспитатель, 1 квалификационная категория</w:t>
      </w:r>
    </w:p>
    <w:p w:rsidR="0031188E" w:rsidRDefault="0031188E" w:rsidP="00756E61">
      <w:pPr>
        <w:spacing w:after="0" w:line="240" w:lineRule="auto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МАДОУ детский сад № 27 «Сказка», </w:t>
      </w:r>
      <w:proofErr w:type="gramStart"/>
      <w:r>
        <w:rPr>
          <w:rFonts w:ascii="Times New Roman" w:hAnsi="Times New Roman" w:cs="Times New Roman"/>
          <w:i/>
          <w:sz w:val="28"/>
        </w:rPr>
        <w:t>г</w:t>
      </w:r>
      <w:proofErr w:type="gramEnd"/>
      <w:r>
        <w:rPr>
          <w:rFonts w:ascii="Times New Roman" w:hAnsi="Times New Roman" w:cs="Times New Roman"/>
          <w:i/>
          <w:sz w:val="28"/>
        </w:rPr>
        <w:t>. Сысерть</w:t>
      </w:r>
    </w:p>
    <w:p w:rsidR="0031188E" w:rsidRPr="00756E61" w:rsidRDefault="0031188E" w:rsidP="00756E61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1188E" w:rsidRPr="00756E61" w:rsidRDefault="0031188E" w:rsidP="00756E61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E61">
        <w:rPr>
          <w:rFonts w:ascii="Times New Roman" w:hAnsi="Times New Roman" w:cs="Times New Roman"/>
          <w:b/>
          <w:sz w:val="28"/>
          <w:szCs w:val="28"/>
        </w:rPr>
        <w:t>Проект по экологическому воспитанию детей старшего дошкольного возраста «Зеленые инженеры»</w:t>
      </w:r>
    </w:p>
    <w:p w:rsidR="0031188E" w:rsidRPr="00756E61" w:rsidRDefault="0031188E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     Краткая аннотация к проекту: </w:t>
      </w:r>
    </w:p>
    <w:p w:rsidR="0031188E" w:rsidRPr="00756E61" w:rsidRDefault="0031188E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        Современные проблемы взаимоотношений человека с окружающей средой могут быть решены только при условии формирования экологического мировоззрения у людей, начиная с дошкольного возраста, повышения их экологической грамотности и приобщение к экологической культуре. Помочь детям увидеть своеобразие и тайну жизни планеты земля – стало целью данной педагогической работы. </w:t>
      </w:r>
    </w:p>
    <w:p w:rsidR="00076F06" w:rsidRPr="00756E61" w:rsidRDefault="0031188E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       Проект «Зеленые инженеры» - долгосрочный (рассчитан на 1 год). Особое внимание уделяется формированию целостного взгляда на природу и место человека в ней. У детей формируются первые представления о существующих в природе взаимосвязях и на этой основе – начала экологического мировоззрения и культуры, ответственного отношения к окружающей среде, к своему здоровью. Овладение способами практического взаимодействия с окружающей средой обеспечивает становление мировидения ребенка, его личностный рост. Существенную роль в этом направлении играет поисково-познавательная деятельность дошкольников, протекающая в форме экспериментальных действий. Важное значение при работе с дошкольниками придается нравственному аспекту: развитию представлений о </w:t>
      </w:r>
      <w:proofErr w:type="spellStart"/>
      <w:r w:rsidRPr="00756E61">
        <w:rPr>
          <w:rFonts w:ascii="Times New Roman" w:hAnsi="Times New Roman" w:cs="Times New Roman"/>
          <w:sz w:val="28"/>
          <w:szCs w:val="28"/>
        </w:rPr>
        <w:t>самоценности</w:t>
      </w:r>
      <w:proofErr w:type="spellEnd"/>
      <w:r w:rsidRPr="00756E61">
        <w:rPr>
          <w:rFonts w:ascii="Times New Roman" w:hAnsi="Times New Roman" w:cs="Times New Roman"/>
          <w:sz w:val="28"/>
          <w:szCs w:val="28"/>
        </w:rPr>
        <w:t xml:space="preserve"> природы, эмоциональн</w:t>
      </w:r>
      <w:proofErr w:type="gramStart"/>
      <w:r w:rsidRPr="00756E6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56E61">
        <w:rPr>
          <w:rFonts w:ascii="Times New Roman" w:hAnsi="Times New Roman" w:cs="Times New Roman"/>
          <w:sz w:val="28"/>
          <w:szCs w:val="28"/>
        </w:rPr>
        <w:t xml:space="preserve"> положительному отношению к ней, выработке первых навыков экологически грамотного и безопасного поведения в природе в быту. Участниками проекта являются дети, педагоги ДОУ, родители. </w:t>
      </w:r>
    </w:p>
    <w:p w:rsidR="008910C0" w:rsidRPr="00756E61" w:rsidRDefault="008910C0" w:rsidP="00756E61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   Участники проекта</w:t>
      </w:r>
      <w:r w:rsidRPr="00756E61">
        <w:rPr>
          <w:rFonts w:ascii="Times New Roman" w:hAnsi="Times New Roman" w:cs="Times New Roman"/>
          <w:b/>
          <w:sz w:val="28"/>
          <w:szCs w:val="28"/>
        </w:rPr>
        <w:t>:</w:t>
      </w:r>
    </w:p>
    <w:p w:rsidR="008910C0" w:rsidRPr="00756E61" w:rsidRDefault="008910C0" w:rsidP="00756E61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sym w:font="Symbol" w:char="F0B7"/>
      </w:r>
      <w:r w:rsidRPr="00756E61">
        <w:rPr>
          <w:rFonts w:ascii="Times New Roman" w:hAnsi="Times New Roman" w:cs="Times New Roman"/>
          <w:sz w:val="28"/>
          <w:szCs w:val="28"/>
        </w:rPr>
        <w:t xml:space="preserve"> дети старшей группы; </w:t>
      </w:r>
    </w:p>
    <w:p w:rsidR="008910C0" w:rsidRPr="00756E61" w:rsidRDefault="008910C0" w:rsidP="00756E61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sym w:font="Symbol" w:char="F0B7"/>
      </w:r>
      <w:r w:rsidRPr="00756E61">
        <w:rPr>
          <w:rFonts w:ascii="Times New Roman" w:hAnsi="Times New Roman" w:cs="Times New Roman"/>
          <w:sz w:val="28"/>
          <w:szCs w:val="28"/>
        </w:rPr>
        <w:t xml:space="preserve"> воспитатели;</w:t>
      </w:r>
    </w:p>
    <w:p w:rsidR="008910C0" w:rsidRPr="00756E61" w:rsidRDefault="008910C0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  </w:t>
      </w:r>
      <w:r w:rsidRPr="00756E61">
        <w:rPr>
          <w:rFonts w:ascii="Times New Roman" w:hAnsi="Times New Roman" w:cs="Times New Roman"/>
          <w:sz w:val="28"/>
          <w:szCs w:val="28"/>
        </w:rPr>
        <w:sym w:font="Symbol" w:char="F0B7"/>
      </w:r>
      <w:r w:rsidRPr="00756E61">
        <w:rPr>
          <w:rFonts w:ascii="Times New Roman" w:hAnsi="Times New Roman" w:cs="Times New Roman"/>
          <w:sz w:val="28"/>
          <w:szCs w:val="28"/>
        </w:rPr>
        <w:t xml:space="preserve"> родители. </w:t>
      </w:r>
    </w:p>
    <w:p w:rsidR="008910C0" w:rsidRPr="00756E61" w:rsidRDefault="008910C0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Срок реализации проекта: сентябрь  2016 – май 2017 г. </w:t>
      </w:r>
    </w:p>
    <w:p w:rsidR="00076F06" w:rsidRPr="00756E61" w:rsidRDefault="00076F06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        Цель проекта: </w:t>
      </w:r>
    </w:p>
    <w:p w:rsidR="00076F06" w:rsidRPr="00756E61" w:rsidRDefault="00076F06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   Формировать у детей экологические знания, бережное отношение к природе и всему окружающему. </w:t>
      </w:r>
    </w:p>
    <w:p w:rsidR="00076F06" w:rsidRPr="00756E61" w:rsidRDefault="00076F06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        Задачи проекта: </w:t>
      </w:r>
    </w:p>
    <w:p w:rsidR="00076F06" w:rsidRPr="00756E61" w:rsidRDefault="00076F06" w:rsidP="00756E61">
      <w:pPr>
        <w:pStyle w:val="a4"/>
        <w:numPr>
          <w:ilvl w:val="0"/>
          <w:numId w:val="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>Формировать у детей бережное, ответственное, эмоциональн</w:t>
      </w:r>
      <w:proofErr w:type="gramStart"/>
      <w:r w:rsidRPr="00756E6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56E61">
        <w:rPr>
          <w:rFonts w:ascii="Times New Roman" w:hAnsi="Times New Roman" w:cs="Times New Roman"/>
          <w:sz w:val="28"/>
          <w:szCs w:val="28"/>
        </w:rPr>
        <w:t xml:space="preserve"> доброжелательное отношение к миру природы, к живым существам, в процессе общения с ними. </w:t>
      </w:r>
    </w:p>
    <w:p w:rsidR="00076F06" w:rsidRPr="00756E61" w:rsidRDefault="00076F06" w:rsidP="00756E61">
      <w:pPr>
        <w:pStyle w:val="a4"/>
        <w:numPr>
          <w:ilvl w:val="0"/>
          <w:numId w:val="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Формировать навыки наблюдения и экспериментирования в процессе поисково-познавательной деятельности. </w:t>
      </w:r>
    </w:p>
    <w:p w:rsidR="00076F06" w:rsidRPr="00756E61" w:rsidRDefault="007C49FD" w:rsidP="00756E61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76F06" w:rsidRPr="00756E61">
        <w:rPr>
          <w:rFonts w:ascii="Times New Roman" w:eastAsia="Times New Roman" w:hAnsi="Times New Roman" w:cs="Times New Roman"/>
          <w:color w:val="000000"/>
          <w:sz w:val="28"/>
          <w:szCs w:val="28"/>
          <w:lang w:val="ba-RU"/>
        </w:rPr>
        <w:t>азвивать понимание взаимосвязей в природе и места человека в них.</w:t>
      </w:r>
    </w:p>
    <w:p w:rsidR="008910C0" w:rsidRPr="00756E61" w:rsidRDefault="007C49FD" w:rsidP="00756E61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756E61">
        <w:rPr>
          <w:rFonts w:ascii="Times New Roman" w:eastAsia="Times New Roman" w:hAnsi="Times New Roman" w:cs="Times New Roman"/>
          <w:color w:val="000000"/>
          <w:sz w:val="28"/>
          <w:szCs w:val="28"/>
          <w:lang w:val="ba-RU"/>
        </w:rPr>
        <w:t>ормировать навыки</w:t>
      </w:r>
      <w:r w:rsidR="00076F06" w:rsidRPr="00756E61">
        <w:rPr>
          <w:rFonts w:ascii="Times New Roman" w:eastAsia="Times New Roman" w:hAnsi="Times New Roman" w:cs="Times New Roman"/>
          <w:color w:val="000000"/>
          <w:sz w:val="28"/>
          <w:szCs w:val="28"/>
          <w:lang w:val="ba-RU"/>
        </w:rPr>
        <w:t xml:space="preserve"> экологически грамотного, нравственного поведения в природе.</w:t>
      </w:r>
      <w:r w:rsidR="008910C0"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76F06" w:rsidRPr="00756E61" w:rsidRDefault="008910C0" w:rsidP="00756E61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</w:t>
      </w:r>
      <w:r w:rsidRPr="00756E61">
        <w:rPr>
          <w:rFonts w:ascii="Times New Roman" w:eastAsia="Times New Roman" w:hAnsi="Times New Roman" w:cs="Times New Roman"/>
          <w:color w:val="000000"/>
          <w:sz w:val="28"/>
          <w:szCs w:val="28"/>
          <w:lang w:val="ba-RU"/>
        </w:rPr>
        <w:t>овлекать детей в разнообразные виды деятельности в природе и по её охране.</w:t>
      </w:r>
    </w:p>
    <w:p w:rsidR="00076F06" w:rsidRPr="00756E61" w:rsidRDefault="007C49FD" w:rsidP="00756E61">
      <w:pPr>
        <w:pStyle w:val="a4"/>
        <w:numPr>
          <w:ilvl w:val="0"/>
          <w:numId w:val="2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a-RU"/>
        </w:rPr>
      </w:pPr>
      <w:r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76F06" w:rsidRPr="00756E61">
        <w:rPr>
          <w:rFonts w:ascii="Times New Roman" w:eastAsia="Times New Roman" w:hAnsi="Times New Roman" w:cs="Times New Roman"/>
          <w:color w:val="000000"/>
          <w:sz w:val="28"/>
          <w:szCs w:val="28"/>
          <w:lang w:val="ba-RU"/>
        </w:rPr>
        <w:t>беспечить непрерывность экологического образования в системе: ДОУ – семья.</w:t>
      </w:r>
    </w:p>
    <w:p w:rsidR="001563CC" w:rsidRPr="00756E61" w:rsidRDefault="001563CC" w:rsidP="00756E61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    Принципы реализации проекта:</w:t>
      </w:r>
    </w:p>
    <w:p w:rsidR="001563CC" w:rsidRPr="00756E61" w:rsidRDefault="001563CC" w:rsidP="00756E61">
      <w:pPr>
        <w:spacing w:after="0" w:line="240" w:lineRule="auto"/>
        <w:ind w:firstLine="135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sym w:font="Symbol" w:char="F0B7"/>
      </w:r>
      <w:r w:rsidRPr="00756E61">
        <w:rPr>
          <w:rFonts w:ascii="Times New Roman" w:hAnsi="Times New Roman" w:cs="Times New Roman"/>
          <w:sz w:val="28"/>
          <w:szCs w:val="28"/>
        </w:rPr>
        <w:t xml:space="preserve">  Принцип дифференциации и индивидуализации предполагает создание  </w:t>
      </w:r>
    </w:p>
    <w:p w:rsidR="001563CC" w:rsidRPr="00756E61" w:rsidRDefault="001563CC" w:rsidP="00756E61">
      <w:pPr>
        <w:spacing w:after="0" w:line="240" w:lineRule="auto"/>
        <w:ind w:firstLine="135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условий для полного проявления способностей каждого ребенка и </w:t>
      </w:r>
    </w:p>
    <w:p w:rsidR="001563CC" w:rsidRPr="00756E61" w:rsidRDefault="001563CC" w:rsidP="00756E61">
      <w:pPr>
        <w:spacing w:after="0" w:line="240" w:lineRule="auto"/>
        <w:ind w:firstLine="135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своевременной воспитательно-образовательной работы.</w:t>
      </w:r>
    </w:p>
    <w:p w:rsidR="001563CC" w:rsidRPr="00756E61" w:rsidRDefault="001563CC" w:rsidP="00756E61">
      <w:pPr>
        <w:spacing w:after="0" w:line="240" w:lineRule="auto"/>
        <w:ind w:firstLine="135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sym w:font="Symbol" w:char="F0B7"/>
      </w:r>
      <w:r w:rsidRPr="00756E61">
        <w:rPr>
          <w:rFonts w:ascii="Times New Roman" w:hAnsi="Times New Roman" w:cs="Times New Roman"/>
          <w:sz w:val="28"/>
          <w:szCs w:val="28"/>
        </w:rPr>
        <w:t xml:space="preserve">  Принцип </w:t>
      </w:r>
      <w:proofErr w:type="spellStart"/>
      <w:r w:rsidRPr="00756E61">
        <w:rPr>
          <w:rFonts w:ascii="Times New Roman" w:hAnsi="Times New Roman" w:cs="Times New Roman"/>
          <w:sz w:val="28"/>
          <w:szCs w:val="28"/>
        </w:rPr>
        <w:t>природосообразности</w:t>
      </w:r>
      <w:proofErr w:type="spellEnd"/>
      <w:r w:rsidRPr="00756E61">
        <w:rPr>
          <w:rFonts w:ascii="Times New Roman" w:hAnsi="Times New Roman" w:cs="Times New Roman"/>
          <w:sz w:val="28"/>
          <w:szCs w:val="28"/>
        </w:rPr>
        <w:t xml:space="preserve"> свидетельствует о том, что образовательный </w:t>
      </w:r>
    </w:p>
    <w:p w:rsidR="001563CC" w:rsidRPr="00756E61" w:rsidRDefault="001563CC" w:rsidP="00756E61">
      <w:pPr>
        <w:spacing w:after="0" w:line="240" w:lineRule="auto"/>
        <w:ind w:firstLine="135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 процесс соответствует как внутренней природе, так и внешним условиям.</w:t>
      </w:r>
    </w:p>
    <w:p w:rsidR="001563CC" w:rsidRPr="00756E61" w:rsidRDefault="001563CC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</w:t>
      </w:r>
      <w:r w:rsidRPr="00756E61">
        <w:rPr>
          <w:rFonts w:ascii="Times New Roman" w:hAnsi="Times New Roman" w:cs="Times New Roman"/>
          <w:sz w:val="28"/>
          <w:szCs w:val="28"/>
        </w:rPr>
        <w:sym w:font="Symbol" w:char="F0B7"/>
      </w:r>
      <w:r w:rsidRPr="00756E61">
        <w:rPr>
          <w:rFonts w:ascii="Times New Roman" w:hAnsi="Times New Roman" w:cs="Times New Roman"/>
          <w:sz w:val="28"/>
          <w:szCs w:val="28"/>
        </w:rPr>
        <w:t xml:space="preserve"> Принцип диалогического общения как неотъемлемого условия </w:t>
      </w:r>
    </w:p>
    <w:p w:rsidR="001563CC" w:rsidRPr="00756E61" w:rsidRDefault="001563CC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 взаимодействия субъектов, </w:t>
      </w:r>
      <w:proofErr w:type="gramStart"/>
      <w:r w:rsidRPr="00756E61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756E61">
        <w:rPr>
          <w:rFonts w:ascii="Times New Roman" w:hAnsi="Times New Roman" w:cs="Times New Roman"/>
          <w:sz w:val="28"/>
          <w:szCs w:val="28"/>
        </w:rPr>
        <w:t xml:space="preserve"> отражает тесную связь между взаимной и </w:t>
      </w:r>
    </w:p>
    <w:p w:rsidR="001563CC" w:rsidRPr="00756E61" w:rsidRDefault="001563CC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 встречной открытостью, искренностью, взаимопониманием воспитателя и </w:t>
      </w:r>
    </w:p>
    <w:p w:rsidR="001563CC" w:rsidRPr="00756E61" w:rsidRDefault="001563CC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 ребенка, и проецирует установку на разумное усвоение. </w:t>
      </w:r>
    </w:p>
    <w:p w:rsidR="001563CC" w:rsidRPr="00756E61" w:rsidRDefault="001563CC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sym w:font="Symbol" w:char="F0B7"/>
      </w:r>
      <w:r w:rsidRPr="00756E61">
        <w:rPr>
          <w:rFonts w:ascii="Times New Roman" w:hAnsi="Times New Roman" w:cs="Times New Roman"/>
          <w:sz w:val="28"/>
          <w:szCs w:val="28"/>
        </w:rPr>
        <w:t xml:space="preserve">  Принцип доступности предусматривает осуществление экологической работы </w:t>
      </w:r>
    </w:p>
    <w:p w:rsidR="001563CC" w:rsidRPr="00756E61" w:rsidRDefault="001563CC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 с учетом особенностей возраста, подготовленности, а также индивидуальных</w:t>
      </w:r>
    </w:p>
    <w:p w:rsidR="001563CC" w:rsidRPr="00756E61" w:rsidRDefault="001563CC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  особенностей и психического развития детей.</w:t>
      </w:r>
    </w:p>
    <w:p w:rsidR="001563CC" w:rsidRPr="00756E61" w:rsidRDefault="001563CC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</w:t>
      </w:r>
      <w:r w:rsidRPr="00756E61">
        <w:rPr>
          <w:rFonts w:ascii="Times New Roman" w:hAnsi="Times New Roman" w:cs="Times New Roman"/>
          <w:sz w:val="28"/>
          <w:szCs w:val="28"/>
        </w:rPr>
        <w:sym w:font="Symbol" w:char="F0B7"/>
      </w:r>
      <w:r w:rsidRPr="00756E61">
        <w:rPr>
          <w:rFonts w:ascii="Times New Roman" w:hAnsi="Times New Roman" w:cs="Times New Roman"/>
          <w:sz w:val="28"/>
          <w:szCs w:val="28"/>
        </w:rPr>
        <w:t xml:space="preserve"> Принцип системности. Достижение цели обеспечивается решением </w:t>
      </w:r>
    </w:p>
    <w:p w:rsidR="001563CC" w:rsidRPr="00756E61" w:rsidRDefault="001563CC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 комплекса задач оздоровительной, образовательной и воспитательной </w:t>
      </w:r>
    </w:p>
    <w:p w:rsidR="001563CC" w:rsidRPr="00756E61" w:rsidRDefault="001563CC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 направленности с соответствующим содержанием, что позволяет получить </w:t>
      </w:r>
    </w:p>
    <w:p w:rsidR="001563CC" w:rsidRPr="00756E61" w:rsidRDefault="001563CC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 прогнозируемый результат.</w:t>
      </w:r>
    </w:p>
    <w:p w:rsidR="001563CC" w:rsidRPr="00756E61" w:rsidRDefault="001563CC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</w:t>
      </w:r>
      <w:r w:rsidRPr="00756E61">
        <w:rPr>
          <w:rFonts w:ascii="Times New Roman" w:hAnsi="Times New Roman" w:cs="Times New Roman"/>
          <w:sz w:val="28"/>
          <w:szCs w:val="28"/>
        </w:rPr>
        <w:sym w:font="Symbol" w:char="F0B7"/>
      </w:r>
      <w:r w:rsidRPr="00756E61">
        <w:rPr>
          <w:rFonts w:ascii="Times New Roman" w:hAnsi="Times New Roman" w:cs="Times New Roman"/>
          <w:sz w:val="28"/>
          <w:szCs w:val="28"/>
        </w:rPr>
        <w:t xml:space="preserve"> Принцип последовательности заключается в постепенном повышении </w:t>
      </w:r>
    </w:p>
    <w:p w:rsidR="001563CC" w:rsidRPr="00756E61" w:rsidRDefault="001563CC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 требований в процессе экологической деятельности. </w:t>
      </w:r>
    </w:p>
    <w:p w:rsidR="001563CC" w:rsidRPr="00756E61" w:rsidRDefault="001563CC" w:rsidP="00756E61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   Формы реализации проекта: </w:t>
      </w:r>
    </w:p>
    <w:p w:rsidR="001563CC" w:rsidRPr="00756E61" w:rsidRDefault="001563CC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</w:t>
      </w:r>
      <w:r w:rsidRPr="00756E61">
        <w:rPr>
          <w:rFonts w:ascii="Times New Roman" w:hAnsi="Times New Roman" w:cs="Times New Roman"/>
          <w:sz w:val="28"/>
          <w:szCs w:val="28"/>
        </w:rPr>
        <w:sym w:font="Symbol" w:char="F0B7"/>
      </w:r>
      <w:r w:rsidRPr="00756E61">
        <w:rPr>
          <w:rFonts w:ascii="Times New Roman" w:hAnsi="Times New Roman" w:cs="Times New Roman"/>
          <w:sz w:val="28"/>
          <w:szCs w:val="28"/>
        </w:rPr>
        <w:t xml:space="preserve"> Экологические занятия. </w:t>
      </w:r>
    </w:p>
    <w:p w:rsidR="001563CC" w:rsidRPr="00756E61" w:rsidRDefault="001563CC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</w:t>
      </w:r>
      <w:r w:rsidRPr="00756E61">
        <w:rPr>
          <w:rFonts w:ascii="Times New Roman" w:hAnsi="Times New Roman" w:cs="Times New Roman"/>
          <w:sz w:val="28"/>
          <w:szCs w:val="28"/>
        </w:rPr>
        <w:sym w:font="Symbol" w:char="F0B7"/>
      </w:r>
      <w:r w:rsidRPr="00756E61">
        <w:rPr>
          <w:rFonts w:ascii="Times New Roman" w:hAnsi="Times New Roman" w:cs="Times New Roman"/>
          <w:sz w:val="28"/>
          <w:szCs w:val="28"/>
        </w:rPr>
        <w:t xml:space="preserve"> Наблюдения и экологические экскурсии. </w:t>
      </w:r>
    </w:p>
    <w:p w:rsidR="001563CC" w:rsidRPr="00756E61" w:rsidRDefault="001563CC" w:rsidP="00756E61">
      <w:pPr>
        <w:spacing w:after="0" w:line="240" w:lineRule="auto"/>
        <w:ind w:firstLine="90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sym w:font="Symbol" w:char="F0B7"/>
      </w:r>
      <w:r w:rsidRPr="00756E61">
        <w:rPr>
          <w:rFonts w:ascii="Times New Roman" w:hAnsi="Times New Roman" w:cs="Times New Roman"/>
          <w:sz w:val="28"/>
          <w:szCs w:val="28"/>
        </w:rPr>
        <w:t xml:space="preserve"> Познавательное чтение. </w:t>
      </w:r>
    </w:p>
    <w:p w:rsidR="001563CC" w:rsidRPr="00756E61" w:rsidRDefault="001563CC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</w:t>
      </w:r>
      <w:r w:rsidRPr="00756E61">
        <w:rPr>
          <w:rFonts w:ascii="Times New Roman" w:hAnsi="Times New Roman" w:cs="Times New Roman"/>
          <w:sz w:val="28"/>
          <w:szCs w:val="28"/>
        </w:rPr>
        <w:sym w:font="Symbol" w:char="F0B7"/>
      </w:r>
      <w:r w:rsidRPr="00756E61">
        <w:rPr>
          <w:rFonts w:ascii="Times New Roman" w:hAnsi="Times New Roman" w:cs="Times New Roman"/>
          <w:sz w:val="28"/>
          <w:szCs w:val="28"/>
        </w:rPr>
        <w:t xml:space="preserve"> Лаборатория “Опыты” (опыты и эксперименты). </w:t>
      </w:r>
    </w:p>
    <w:p w:rsidR="001563CC" w:rsidRPr="00756E61" w:rsidRDefault="001563CC" w:rsidP="0075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</w:t>
      </w:r>
      <w:r w:rsidRPr="00756E61">
        <w:rPr>
          <w:rFonts w:ascii="Times New Roman" w:hAnsi="Times New Roman" w:cs="Times New Roman"/>
          <w:sz w:val="28"/>
          <w:szCs w:val="28"/>
        </w:rPr>
        <w:sym w:font="Symbol" w:char="F0B7"/>
      </w:r>
      <w:r w:rsidRPr="00756E61">
        <w:rPr>
          <w:rFonts w:ascii="Times New Roman" w:hAnsi="Times New Roman" w:cs="Times New Roman"/>
          <w:sz w:val="28"/>
          <w:szCs w:val="28"/>
        </w:rPr>
        <w:t xml:space="preserve"> Природоохранные акции. </w:t>
      </w:r>
    </w:p>
    <w:p w:rsidR="001563CC" w:rsidRPr="00756E61" w:rsidRDefault="001563CC" w:rsidP="00756E61">
      <w:pPr>
        <w:spacing w:after="0" w:line="240" w:lineRule="auto"/>
        <w:ind w:firstLine="90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sym w:font="Symbol" w:char="F0B7"/>
      </w:r>
      <w:r w:rsidRPr="00756E61">
        <w:rPr>
          <w:rFonts w:ascii="Times New Roman" w:hAnsi="Times New Roman" w:cs="Times New Roman"/>
          <w:sz w:val="28"/>
          <w:szCs w:val="28"/>
        </w:rPr>
        <w:t xml:space="preserve"> Подвижные, дидактические, имитационные игры, инсценировки </w:t>
      </w:r>
    </w:p>
    <w:p w:rsidR="001563CC" w:rsidRPr="00756E61" w:rsidRDefault="001563CC" w:rsidP="00756E61">
      <w:pPr>
        <w:spacing w:after="0" w:line="240" w:lineRule="auto"/>
        <w:ind w:firstLine="90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 экологической направленности.</w:t>
      </w:r>
    </w:p>
    <w:p w:rsidR="00BE0E71" w:rsidRPr="00756E61" w:rsidRDefault="00BE0E71" w:rsidP="00756E61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61">
        <w:rPr>
          <w:rFonts w:ascii="Times New Roman" w:hAnsi="Times New Roman" w:cs="Times New Roman"/>
          <w:sz w:val="28"/>
          <w:szCs w:val="28"/>
        </w:rPr>
        <w:t xml:space="preserve"> Основные мероприятия по реализации проекта </w:t>
      </w:r>
    </w:p>
    <w:tbl>
      <w:tblPr>
        <w:tblStyle w:val="a6"/>
        <w:tblW w:w="0" w:type="auto"/>
        <w:tblInd w:w="392" w:type="dxa"/>
        <w:tblLook w:val="04A0"/>
      </w:tblPr>
      <w:tblGrid>
        <w:gridCol w:w="2492"/>
        <w:gridCol w:w="6769"/>
      </w:tblGrid>
      <w:tr w:rsidR="00BE0E71" w:rsidRPr="00756E61" w:rsidTr="00BE0E71">
        <w:tc>
          <w:tcPr>
            <w:tcW w:w="2492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6769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по реализации проекта</w:t>
            </w:r>
          </w:p>
        </w:tc>
      </w:tr>
      <w:tr w:rsidR="00BE0E71" w:rsidRPr="00756E61" w:rsidTr="00BE0E71">
        <w:tc>
          <w:tcPr>
            <w:tcW w:w="2492" w:type="dxa"/>
            <w:vMerge w:val="restart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Работа с воспитанниками</w:t>
            </w:r>
          </w:p>
        </w:tc>
        <w:tc>
          <w:tcPr>
            <w:tcW w:w="6769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Игры – занятия с детьми познавательного характера</w:t>
            </w:r>
          </w:p>
        </w:tc>
      </w:tr>
      <w:tr w:rsidR="00BE0E71" w:rsidRPr="00756E61" w:rsidTr="00BE0E71">
        <w:tc>
          <w:tcPr>
            <w:tcW w:w="2492" w:type="dxa"/>
            <w:vMerge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Проведение опытов и экспериментов в лаборатории «Опыты»</w:t>
            </w:r>
          </w:p>
        </w:tc>
      </w:tr>
      <w:tr w:rsidR="00BE0E71" w:rsidRPr="00756E61" w:rsidTr="00BE0E71">
        <w:tc>
          <w:tcPr>
            <w:tcW w:w="2492" w:type="dxa"/>
            <w:vMerge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и познавательной литературы</w:t>
            </w:r>
          </w:p>
        </w:tc>
      </w:tr>
      <w:tr w:rsidR="00BE0E71" w:rsidRPr="00756E61" w:rsidTr="00BE0E71">
        <w:tc>
          <w:tcPr>
            <w:tcW w:w="2492" w:type="dxa"/>
            <w:vMerge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Продуктивная деятельность детей</w:t>
            </w:r>
          </w:p>
        </w:tc>
      </w:tr>
      <w:tr w:rsidR="00BE0E71" w:rsidRPr="00756E61" w:rsidTr="00BE0E71">
        <w:tc>
          <w:tcPr>
            <w:tcW w:w="2492" w:type="dxa"/>
            <w:vMerge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Инсценировки и театрализация на экологическую тематику</w:t>
            </w:r>
          </w:p>
        </w:tc>
      </w:tr>
      <w:tr w:rsidR="00BE0E71" w:rsidRPr="00756E61" w:rsidTr="00BE0E71">
        <w:tc>
          <w:tcPr>
            <w:tcW w:w="2492" w:type="dxa"/>
            <w:vMerge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Экологические, подвижные, дидактические, имитационные игры, игры - путешествия</w:t>
            </w:r>
          </w:p>
        </w:tc>
      </w:tr>
      <w:tr w:rsidR="00BE0E71" w:rsidRPr="00756E61" w:rsidTr="00BE0E71">
        <w:tc>
          <w:tcPr>
            <w:tcW w:w="2492" w:type="dxa"/>
            <w:vMerge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экологического занятия «Земля – наш </w:t>
            </w:r>
            <w:r w:rsidRPr="00756E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дом»</w:t>
            </w:r>
          </w:p>
        </w:tc>
      </w:tr>
      <w:tr w:rsidR="00BE0E71" w:rsidRPr="00756E61" w:rsidTr="00BE0E71">
        <w:tc>
          <w:tcPr>
            <w:tcW w:w="2492" w:type="dxa"/>
            <w:vMerge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Помощь в создании библиотеки (подборка книг и оформление библиотеки по теме)</w:t>
            </w:r>
          </w:p>
        </w:tc>
      </w:tr>
      <w:tr w:rsidR="00BE0E71" w:rsidRPr="00756E61" w:rsidTr="00BE0E71">
        <w:tc>
          <w:tcPr>
            <w:tcW w:w="2492" w:type="dxa"/>
            <w:vMerge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Проведение прогулок, экскурсий</w:t>
            </w:r>
          </w:p>
        </w:tc>
      </w:tr>
      <w:tr w:rsidR="00BE0E71" w:rsidRPr="00756E61" w:rsidTr="00BE0E71">
        <w:tc>
          <w:tcPr>
            <w:tcW w:w="2492" w:type="dxa"/>
            <w:vMerge w:val="restart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  <w:tc>
          <w:tcPr>
            <w:tcW w:w="6769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Оформление фотоальбомов (по намеченной тематике)</w:t>
            </w:r>
          </w:p>
        </w:tc>
      </w:tr>
      <w:tr w:rsidR="00BE0E71" w:rsidRPr="00756E61" w:rsidTr="00BE0E71">
        <w:tc>
          <w:tcPr>
            <w:tcW w:w="2492" w:type="dxa"/>
            <w:vMerge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Фотовыставка</w:t>
            </w:r>
          </w:p>
        </w:tc>
      </w:tr>
      <w:tr w:rsidR="00BE0E71" w:rsidRPr="00756E61" w:rsidTr="00BE0E71">
        <w:tc>
          <w:tcPr>
            <w:tcW w:w="2492" w:type="dxa"/>
            <w:vMerge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Организация просмотра тематических видеофильмов, слайд фильмов («Флора и фауна»)</w:t>
            </w:r>
          </w:p>
        </w:tc>
      </w:tr>
      <w:tr w:rsidR="00BE0E71" w:rsidRPr="00756E61" w:rsidTr="00BE0E71">
        <w:tc>
          <w:tcPr>
            <w:tcW w:w="2492" w:type="dxa"/>
            <w:vMerge w:val="restart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Методическое сопровождение</w:t>
            </w:r>
          </w:p>
        </w:tc>
        <w:tc>
          <w:tcPr>
            <w:tcW w:w="6769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Подборка наблюдений в природе</w:t>
            </w:r>
          </w:p>
        </w:tc>
      </w:tr>
      <w:tr w:rsidR="00BE0E71" w:rsidRPr="00756E61" w:rsidTr="00BE0E71">
        <w:tc>
          <w:tcPr>
            <w:tcW w:w="2492" w:type="dxa"/>
            <w:vMerge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Цикл наблюдений за животным и растительным миром для детей дошкольного возраста</w:t>
            </w:r>
          </w:p>
        </w:tc>
      </w:tr>
      <w:tr w:rsidR="00BE0E71" w:rsidRPr="00756E61" w:rsidTr="00BE0E71">
        <w:tc>
          <w:tcPr>
            <w:tcW w:w="2492" w:type="dxa"/>
            <w:vMerge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Подборка художественной литературы по экологии</w:t>
            </w:r>
          </w:p>
        </w:tc>
      </w:tr>
      <w:tr w:rsidR="00BE0E71" w:rsidRPr="00756E61" w:rsidTr="00BE0E71">
        <w:tc>
          <w:tcPr>
            <w:tcW w:w="2492" w:type="dxa"/>
            <w:vMerge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Подборка литературы познавательного характера</w:t>
            </w:r>
          </w:p>
        </w:tc>
      </w:tr>
      <w:tr w:rsidR="00BE0E71" w:rsidRPr="00756E61" w:rsidTr="00BE0E71">
        <w:tc>
          <w:tcPr>
            <w:tcW w:w="2492" w:type="dxa"/>
            <w:vMerge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 xml:space="preserve">Конспекты </w:t>
            </w:r>
            <w:proofErr w:type="spellStart"/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поисково</w:t>
            </w:r>
            <w:proofErr w:type="spellEnd"/>
            <w:r w:rsidRPr="00756E61">
              <w:rPr>
                <w:rFonts w:ascii="Times New Roman" w:hAnsi="Times New Roman" w:cs="Times New Roman"/>
                <w:sz w:val="28"/>
                <w:szCs w:val="28"/>
              </w:rPr>
              <w:t xml:space="preserve"> – познавательных занятий</w:t>
            </w:r>
          </w:p>
        </w:tc>
      </w:tr>
      <w:tr w:rsidR="00BE0E71" w:rsidRPr="00756E61" w:rsidTr="00BE0E71">
        <w:tc>
          <w:tcPr>
            <w:tcW w:w="2492" w:type="dxa"/>
            <w:vMerge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 xml:space="preserve">Сценарии досугов и развлечений </w:t>
            </w:r>
            <w:proofErr w:type="spellStart"/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экологическо</w:t>
            </w:r>
            <w:proofErr w:type="spellEnd"/>
            <w:r w:rsidRPr="00756E61">
              <w:rPr>
                <w:rFonts w:ascii="Times New Roman" w:hAnsi="Times New Roman" w:cs="Times New Roman"/>
                <w:sz w:val="28"/>
                <w:szCs w:val="28"/>
              </w:rPr>
              <w:t xml:space="preserve"> – познавательного характера</w:t>
            </w:r>
          </w:p>
        </w:tc>
      </w:tr>
      <w:tr w:rsidR="00BE0E71" w:rsidRPr="00756E61" w:rsidTr="00BE0E71">
        <w:tc>
          <w:tcPr>
            <w:tcW w:w="2492" w:type="dxa"/>
            <w:vMerge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Консультационный материал по теме</w:t>
            </w:r>
          </w:p>
        </w:tc>
      </w:tr>
      <w:tr w:rsidR="00BE0E71" w:rsidRPr="00756E61" w:rsidTr="00BE0E71">
        <w:tc>
          <w:tcPr>
            <w:tcW w:w="2492" w:type="dxa"/>
            <w:vMerge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BE0E71" w:rsidRPr="00756E61" w:rsidRDefault="00BE0E71" w:rsidP="00756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E61">
              <w:rPr>
                <w:rFonts w:ascii="Times New Roman" w:hAnsi="Times New Roman" w:cs="Times New Roman"/>
                <w:sz w:val="28"/>
                <w:szCs w:val="28"/>
              </w:rPr>
              <w:t>Консультационный материал для родителей по теме</w:t>
            </w:r>
          </w:p>
        </w:tc>
      </w:tr>
    </w:tbl>
    <w:p w:rsidR="00BE0E71" w:rsidRPr="00756E61" w:rsidRDefault="00BE0E71" w:rsidP="00756E61">
      <w:pPr>
        <w:pStyle w:val="a4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C49FD" w:rsidRPr="007C49FD" w:rsidRDefault="007C49FD" w:rsidP="00756E6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E6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Результат проекта:</w:t>
      </w:r>
    </w:p>
    <w:p w:rsidR="008910C0" w:rsidRPr="00756E61" w:rsidRDefault="008910C0" w:rsidP="00756E61">
      <w:pPr>
        <w:shd w:val="clear" w:color="auto" w:fill="FFFFFF"/>
        <w:spacing w:after="0" w:line="240" w:lineRule="auto"/>
        <w:ind w:left="142"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7C49FD"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>У детей сформированы элементарные экологические знания, доступные пониманию ребёнка, первоначальные умения и навыки экологического грамотного и безопасного для природы и для</w:t>
      </w:r>
      <w:r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самого ребёнка поведения. Д</w:t>
      </w:r>
      <w:r w:rsidR="007C49FD"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детей характерна выраженная положительная направленность отношения к природе, уверенно ориентируются в правилах поведения в природе, мотивом бережного отношения к природе выступает понимание ценности жизни, стремление к совершению добрых поступков. Дети видят многообразие значения природы, имеют представление о правилах поведения в природе, применяют их в конкретных жизненных ситуациях. </w:t>
      </w:r>
    </w:p>
    <w:p w:rsidR="007C49FD" w:rsidRPr="007C49FD" w:rsidRDefault="008910C0" w:rsidP="00756E61">
      <w:pPr>
        <w:shd w:val="clear" w:color="auto" w:fill="FFFFFF"/>
        <w:spacing w:after="0" w:line="240" w:lineRule="auto"/>
        <w:ind w:left="142"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7C49FD"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Дети охотно общаются с живыми объектами, оберегают целостность, привычные условия существования, стремятся предупредить негативные поступки, свои и старших дошкольников. С помощью родителей вступают в активную защиту живого, пытаются поправить последствия неправильных действий. Мотивом такого отношения выступает понимание родителями и детьми </w:t>
      </w:r>
      <w:proofErr w:type="spellStart"/>
      <w:r w:rsidR="007C49FD"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самоценности</w:t>
      </w:r>
      <w:proofErr w:type="spellEnd"/>
      <w:r w:rsidR="007C49FD"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живого, общая с родителями гуманная позиция. Дети проявляют гуманное отношение к природе в любых обстоятельствах, понимают нравственный смысл своих действий и поступков.</w:t>
      </w:r>
    </w:p>
    <w:p w:rsidR="001563CC" w:rsidRPr="00756E61" w:rsidRDefault="001563CC" w:rsidP="00756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56E6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</w:t>
      </w:r>
      <w:r w:rsidR="007C49FD" w:rsidRPr="00756E6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Возможные способы внедрения проектной разработки в практику работы </w:t>
      </w:r>
      <w:r w:rsidRPr="00756E6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7C49FD" w:rsidRPr="007C49FD" w:rsidRDefault="001563CC" w:rsidP="00756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E6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C49FD" w:rsidRPr="00756E6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МАДОУ.</w:t>
      </w:r>
    </w:p>
    <w:p w:rsidR="007C49FD" w:rsidRPr="007C49FD" w:rsidRDefault="001563CC" w:rsidP="00756E61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7C49FD"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Педагоги, обучающие и воспитывающие детей, создающие для них пространственно-развивающую среду, - это решающий фактор в экологическом образовании дошкольников. Работа должна строиться с учётом системности, </w:t>
      </w:r>
      <w:proofErr w:type="spellStart"/>
      <w:r w:rsidR="007C49FD"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>этапности</w:t>
      </w:r>
      <w:proofErr w:type="spellEnd"/>
      <w:r w:rsidR="007C49FD"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диагностического подхода.</w:t>
      </w:r>
    </w:p>
    <w:p w:rsidR="007C49FD" w:rsidRPr="007C49FD" w:rsidRDefault="001563CC" w:rsidP="00756E61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</w:t>
      </w:r>
      <w:r w:rsidR="007C49FD"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>В структуре экологического образования педагога можно выделить 3 аспекта:</w:t>
      </w:r>
    </w:p>
    <w:p w:rsidR="007C49FD" w:rsidRPr="007C49FD" w:rsidRDefault="001563CC" w:rsidP="00756E61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7C49FD"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>- понимание экологических причин и проблем, их порождающих, формирование представлений о ценностях, участие в реальной деятельности по сохранению и улучшению окружающей среды;</w:t>
      </w:r>
    </w:p>
    <w:p w:rsidR="007C49FD" w:rsidRPr="007C49FD" w:rsidRDefault="001563CC" w:rsidP="00756E61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7C49FD"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>- уровень профессионального развития;</w:t>
      </w:r>
    </w:p>
    <w:p w:rsidR="007C49FD" w:rsidRPr="007C49FD" w:rsidRDefault="001563CC" w:rsidP="00756E61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7C49FD"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>- использование личностно ориентированной модели взаимодействия с детьми, забота о психическом и физическом здоровье каждого ребёнка.</w:t>
      </w:r>
    </w:p>
    <w:p w:rsidR="007C49FD" w:rsidRPr="007C49FD" w:rsidRDefault="001563CC" w:rsidP="00756E61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756E61"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C49FD"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 должен осознать актуальность проблемы </w:t>
      </w:r>
      <w:proofErr w:type="spellStart"/>
      <w:r w:rsidR="007C49FD"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экологизации</w:t>
      </w:r>
      <w:proofErr w:type="spellEnd"/>
      <w:r w:rsidR="007C49FD"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образования, понимать единство и взаимосвязь живого и неживого в природе, знать систему педагогического взаимодействия, направленного на экологическое образование дошкольников, уметь создать экологически развивающую среду в группе.</w:t>
      </w:r>
    </w:p>
    <w:p w:rsidR="0031188E" w:rsidRPr="00756E61" w:rsidRDefault="00756E61" w:rsidP="00756E61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7C49FD" w:rsidRPr="00756E61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 должен строить работу с учётом возрастных особенностей детей, познавательных интересов, индивидуально-личностных особенностей каждого ребёнка, уровня экологической воспитанности.</w:t>
      </w:r>
    </w:p>
    <w:p w:rsidR="00076F06" w:rsidRPr="00756E61" w:rsidRDefault="00076F06" w:rsidP="00756E61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b/>
          <w:color w:val="000000"/>
          <w:sz w:val="28"/>
          <w:szCs w:val="28"/>
        </w:rPr>
      </w:pPr>
      <w:r w:rsidRPr="00756E61">
        <w:rPr>
          <w:rStyle w:val="a5"/>
          <w:b w:val="0"/>
          <w:color w:val="000000"/>
          <w:sz w:val="28"/>
          <w:szCs w:val="28"/>
        </w:rPr>
        <w:t>Список литературы:</w:t>
      </w:r>
    </w:p>
    <w:p w:rsidR="00076F06" w:rsidRPr="00756E61" w:rsidRDefault="00076F06" w:rsidP="00756E6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15" w:lineRule="atLeast"/>
        <w:ind w:left="567" w:hanging="425"/>
        <w:jc w:val="both"/>
        <w:rPr>
          <w:color w:val="000000"/>
          <w:sz w:val="28"/>
          <w:szCs w:val="28"/>
        </w:rPr>
      </w:pPr>
      <w:r w:rsidRPr="00756E61">
        <w:rPr>
          <w:color w:val="000000"/>
          <w:sz w:val="28"/>
          <w:szCs w:val="28"/>
          <w:lang w:val="ba-RU"/>
        </w:rPr>
        <w:t>Виноградова Н. Ф. «Умственное воспитание детей в процессе ознакомления с природой»// Москва, «Просвещение», 2001.</w:t>
      </w:r>
    </w:p>
    <w:p w:rsidR="00076F06" w:rsidRPr="00756E61" w:rsidRDefault="00076F06" w:rsidP="00756E6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15" w:lineRule="atLeast"/>
        <w:ind w:left="567" w:hanging="425"/>
        <w:jc w:val="both"/>
        <w:rPr>
          <w:color w:val="000000"/>
          <w:sz w:val="28"/>
          <w:szCs w:val="28"/>
        </w:rPr>
      </w:pPr>
      <w:r w:rsidRPr="00756E61">
        <w:rPr>
          <w:color w:val="000000"/>
          <w:sz w:val="28"/>
          <w:szCs w:val="28"/>
          <w:lang w:val="ba-RU"/>
        </w:rPr>
        <w:t>Воронкевич О. А. «Добро пожаловать в экологию»// Санкт-Петербург, «Детство – Пресс», 2004.</w:t>
      </w:r>
    </w:p>
    <w:p w:rsidR="00076F06" w:rsidRPr="00756E61" w:rsidRDefault="00076F06" w:rsidP="00756E6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15" w:lineRule="atLeast"/>
        <w:ind w:left="567" w:hanging="425"/>
        <w:jc w:val="both"/>
        <w:rPr>
          <w:color w:val="000000"/>
          <w:sz w:val="28"/>
          <w:szCs w:val="28"/>
        </w:rPr>
      </w:pPr>
      <w:r w:rsidRPr="00756E61">
        <w:rPr>
          <w:color w:val="000000"/>
          <w:sz w:val="28"/>
          <w:szCs w:val="28"/>
          <w:lang w:val="ba-RU"/>
        </w:rPr>
        <w:t>Дыбина О. В. «Неизведанное рядом: занимательные опыты и эксперименты для дошкольников» // Москва: ТЦ Сфера, 2005.</w:t>
      </w:r>
    </w:p>
    <w:p w:rsidR="00076F06" w:rsidRPr="00756E61" w:rsidRDefault="00076F06" w:rsidP="00756E6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15" w:lineRule="atLeast"/>
        <w:ind w:left="567" w:hanging="425"/>
        <w:jc w:val="both"/>
        <w:rPr>
          <w:color w:val="000000"/>
          <w:sz w:val="28"/>
          <w:szCs w:val="28"/>
        </w:rPr>
      </w:pPr>
      <w:r w:rsidRPr="00756E61">
        <w:rPr>
          <w:color w:val="000000"/>
          <w:sz w:val="28"/>
          <w:szCs w:val="28"/>
          <w:lang w:val="ba-RU"/>
        </w:rPr>
        <w:t>Дыбина О. В. «Ребенок и окружающий мир. Программа и методические рекомендации» // Москва: Мозаика – Синтез, 2006.  </w:t>
      </w:r>
    </w:p>
    <w:p w:rsidR="00076F06" w:rsidRPr="00756E61" w:rsidRDefault="00076F06" w:rsidP="00756E6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15" w:lineRule="atLeast"/>
        <w:ind w:left="567" w:hanging="425"/>
        <w:jc w:val="both"/>
        <w:rPr>
          <w:color w:val="000000"/>
          <w:sz w:val="28"/>
          <w:szCs w:val="28"/>
        </w:rPr>
      </w:pPr>
      <w:r w:rsidRPr="00756E61">
        <w:rPr>
          <w:color w:val="000000"/>
          <w:sz w:val="28"/>
          <w:szCs w:val="28"/>
          <w:lang w:val="ba-RU"/>
        </w:rPr>
        <w:t>Журналы «Дошкольное воспитание» №7, 2003.; №7, 2005 г. ; №7, 2006 г. ; №10, 2009 г. ; №3, 7, 2010 г.</w:t>
      </w:r>
    </w:p>
    <w:p w:rsidR="00076F06" w:rsidRPr="00756E61" w:rsidRDefault="00076F06" w:rsidP="00756E6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15" w:lineRule="atLeast"/>
        <w:ind w:left="567" w:hanging="425"/>
        <w:jc w:val="both"/>
        <w:rPr>
          <w:color w:val="000000"/>
          <w:sz w:val="28"/>
          <w:szCs w:val="28"/>
        </w:rPr>
      </w:pPr>
      <w:r w:rsidRPr="00756E61">
        <w:rPr>
          <w:color w:val="000000"/>
          <w:sz w:val="28"/>
          <w:szCs w:val="28"/>
          <w:lang w:val="ba-RU"/>
        </w:rPr>
        <w:t>Казакова Т. Г. «Развивайте у дошкольников творчество»// Москва, «Просвещение», 1985.</w:t>
      </w:r>
    </w:p>
    <w:p w:rsidR="00076F06" w:rsidRPr="00756E61" w:rsidRDefault="00076F06" w:rsidP="00756E6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15" w:lineRule="atLeast"/>
        <w:ind w:left="567" w:hanging="425"/>
        <w:jc w:val="both"/>
        <w:rPr>
          <w:color w:val="000000"/>
          <w:sz w:val="28"/>
          <w:szCs w:val="28"/>
        </w:rPr>
      </w:pPr>
      <w:r w:rsidRPr="00756E61">
        <w:rPr>
          <w:color w:val="000000"/>
          <w:sz w:val="28"/>
          <w:szCs w:val="28"/>
          <w:lang w:val="ba-RU"/>
        </w:rPr>
        <w:t>Короткова Н. А. «Познавательно-исследовательская деятельность»// «Дошкольное воспитание» №7, 2002.</w:t>
      </w:r>
    </w:p>
    <w:p w:rsidR="0031188E" w:rsidRPr="0031188E" w:rsidRDefault="0031188E" w:rsidP="00756E61">
      <w:pPr>
        <w:spacing w:after="0" w:line="240" w:lineRule="auto"/>
        <w:jc w:val="right"/>
        <w:rPr>
          <w:rFonts w:ascii="Times New Roman" w:hAnsi="Times New Roman" w:cs="Times New Roman"/>
          <w:i/>
          <w:sz w:val="28"/>
        </w:rPr>
      </w:pPr>
    </w:p>
    <w:sectPr w:rsidR="0031188E" w:rsidRPr="0031188E" w:rsidSect="0031188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70487"/>
    <w:multiLevelType w:val="hybridMultilevel"/>
    <w:tmpl w:val="C7861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44536F"/>
    <w:multiLevelType w:val="hybridMultilevel"/>
    <w:tmpl w:val="3D16F234"/>
    <w:lvl w:ilvl="0" w:tplc="EA8696F8">
      <w:numFmt w:val="bullet"/>
      <w:lvlText w:val="·"/>
      <w:lvlJc w:val="left"/>
      <w:pPr>
        <w:ind w:left="502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46D176CA"/>
    <w:multiLevelType w:val="multilevel"/>
    <w:tmpl w:val="C6B45F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DF2B8D"/>
    <w:multiLevelType w:val="hybridMultilevel"/>
    <w:tmpl w:val="0A86FAB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188E"/>
    <w:rsid w:val="000563BC"/>
    <w:rsid w:val="00076F06"/>
    <w:rsid w:val="001563CC"/>
    <w:rsid w:val="00214F2C"/>
    <w:rsid w:val="0031188E"/>
    <w:rsid w:val="004639A1"/>
    <w:rsid w:val="006138E9"/>
    <w:rsid w:val="00756E61"/>
    <w:rsid w:val="007C49FD"/>
    <w:rsid w:val="008910C0"/>
    <w:rsid w:val="00BE0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6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76F06"/>
    <w:pPr>
      <w:ind w:left="720"/>
      <w:contextualSpacing/>
    </w:pPr>
  </w:style>
  <w:style w:type="character" w:styleId="a5">
    <w:name w:val="Strong"/>
    <w:basedOn w:val="a0"/>
    <w:uiPriority w:val="22"/>
    <w:qFormat/>
    <w:rsid w:val="00076F06"/>
    <w:rPr>
      <w:b/>
      <w:bCs/>
    </w:rPr>
  </w:style>
  <w:style w:type="paragraph" w:customStyle="1" w:styleId="c3">
    <w:name w:val="c3"/>
    <w:basedOn w:val="a"/>
    <w:rsid w:val="007C4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7C49FD"/>
  </w:style>
  <w:style w:type="character" w:customStyle="1" w:styleId="c0">
    <w:name w:val="c0"/>
    <w:basedOn w:val="a0"/>
    <w:rsid w:val="007C49FD"/>
  </w:style>
  <w:style w:type="table" w:styleId="a6">
    <w:name w:val="Table Grid"/>
    <w:basedOn w:val="a1"/>
    <w:uiPriority w:val="59"/>
    <w:rsid w:val="00BE0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7B1B19-7B88-47A5-AC9A-E6BE42E25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2017-11-07T06:41:00Z</dcterms:created>
  <dcterms:modified xsi:type="dcterms:W3CDTF">2017-11-07T07:27:00Z</dcterms:modified>
</cp:coreProperties>
</file>